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3E" w:rsidRPr="00D50BB7" w:rsidRDefault="008C0E3E" w:rsidP="008C0E3E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pacing w:val="86"/>
          <w:sz w:val="24"/>
          <w:szCs w:val="24"/>
        </w:rPr>
      </w:pPr>
      <w:r w:rsidRPr="00D50BB7">
        <w:rPr>
          <w:rFonts w:ascii="Arial" w:hAnsi="Arial" w:cs="Arial"/>
          <w:b/>
          <w:bCs/>
          <w:caps/>
          <w:spacing w:val="86"/>
          <w:sz w:val="24"/>
          <w:szCs w:val="24"/>
        </w:rPr>
        <w:t>РОССИЙСКАЯ ФЕДЕРАЦИЯ</w:t>
      </w:r>
    </w:p>
    <w:p w:rsidR="008C0E3E" w:rsidRPr="00D50BB7" w:rsidRDefault="008C0E3E" w:rsidP="008C0E3E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bCs/>
          <w:caps/>
          <w:spacing w:val="20"/>
          <w:sz w:val="24"/>
          <w:szCs w:val="24"/>
        </w:rPr>
      </w:pPr>
      <w:r w:rsidRPr="00D50BB7">
        <w:rPr>
          <w:rFonts w:ascii="Arial" w:hAnsi="Arial" w:cs="Arial"/>
          <w:b/>
          <w:bCs/>
          <w:caps/>
          <w:spacing w:val="86"/>
          <w:sz w:val="24"/>
          <w:szCs w:val="24"/>
        </w:rPr>
        <w:t>БЕЛГОРОДСКАЯ ОБЛАСТЬ</w:t>
      </w:r>
    </w:p>
    <w:p w:rsidR="008C0E3E" w:rsidRPr="00D50BB7" w:rsidRDefault="008C0E3E" w:rsidP="008C0E3E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0BB7">
        <w:rPr>
          <w:rFonts w:ascii="Arial" w:hAnsi="Arial" w:cs="Arial"/>
          <w:b/>
          <w:bCs/>
          <w:caps/>
          <w:sz w:val="24"/>
          <w:szCs w:val="24"/>
        </w:rPr>
        <w:t>МУНИЦИПАЛЬНЫЙ РАЙОН «РАКИТЯНСКИЙ РАЙОН»</w:t>
      </w:r>
    </w:p>
    <w:p w:rsidR="008C0E3E" w:rsidRPr="00D50BB7" w:rsidRDefault="008C0E3E" w:rsidP="008C0E3E">
      <w:pPr>
        <w:autoSpaceDE w:val="0"/>
        <w:autoSpaceDN w:val="0"/>
        <w:adjustRightInd w:val="0"/>
        <w:rPr>
          <w:rFonts w:ascii="Arial" w:hAnsi="Arial" w:cs="Arial"/>
          <w:b/>
          <w:bCs/>
          <w:caps/>
          <w:sz w:val="24"/>
          <w:szCs w:val="24"/>
        </w:rPr>
      </w:pPr>
    </w:p>
    <w:p w:rsidR="008C0E3E" w:rsidRPr="00D50BB7" w:rsidRDefault="008C0E3E" w:rsidP="008C0E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4"/>
          <w:szCs w:val="24"/>
        </w:rPr>
      </w:pPr>
      <w:proofErr w:type="gramStart"/>
      <w:r w:rsidRPr="00D50BB7">
        <w:rPr>
          <w:rFonts w:ascii="Arial" w:hAnsi="Arial" w:cs="Arial"/>
          <w:b/>
          <w:bCs/>
          <w:caps/>
          <w:sz w:val="24"/>
          <w:szCs w:val="24"/>
        </w:rPr>
        <w:t>Земское  собрание</w:t>
      </w:r>
      <w:proofErr w:type="gramEnd"/>
    </w:p>
    <w:p w:rsidR="008C0E3E" w:rsidRPr="00D50BB7" w:rsidRDefault="00C368A9" w:rsidP="008C0E3E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50BB7">
        <w:rPr>
          <w:rFonts w:ascii="Arial" w:hAnsi="Arial" w:cs="Arial"/>
          <w:b/>
          <w:bCs/>
          <w:caps/>
          <w:sz w:val="24"/>
          <w:szCs w:val="24"/>
        </w:rPr>
        <w:t>ВЫШНЕПЕНСКОГО</w:t>
      </w:r>
      <w:r w:rsidR="008C0E3E" w:rsidRPr="00D50BB7">
        <w:rPr>
          <w:rFonts w:ascii="Arial" w:hAnsi="Arial" w:cs="Arial"/>
          <w:b/>
          <w:bCs/>
          <w:caps/>
          <w:sz w:val="24"/>
          <w:szCs w:val="24"/>
        </w:rPr>
        <w:t xml:space="preserve"> сельского поселения</w:t>
      </w:r>
    </w:p>
    <w:p w:rsidR="008C0E3E" w:rsidRPr="00D50BB7" w:rsidRDefault="008C0E3E" w:rsidP="008C0E3E">
      <w:pPr>
        <w:pStyle w:val="ConsTitle"/>
        <w:ind w:right="0"/>
        <w:rPr>
          <w:sz w:val="24"/>
          <w:szCs w:val="24"/>
        </w:rPr>
      </w:pPr>
    </w:p>
    <w:p w:rsidR="008C0E3E" w:rsidRPr="00D50BB7" w:rsidRDefault="008C0E3E" w:rsidP="008C0E3E">
      <w:pPr>
        <w:pStyle w:val="ConsTitle"/>
        <w:widowControl/>
        <w:ind w:right="0"/>
        <w:jc w:val="center"/>
        <w:rPr>
          <w:sz w:val="24"/>
          <w:szCs w:val="24"/>
        </w:rPr>
      </w:pPr>
      <w:r w:rsidRPr="00D50BB7">
        <w:rPr>
          <w:sz w:val="24"/>
          <w:szCs w:val="24"/>
        </w:rPr>
        <w:t>РЕШЕНИЕ</w:t>
      </w:r>
    </w:p>
    <w:p w:rsidR="008C0E3E" w:rsidRPr="00D50BB7" w:rsidRDefault="008C0E3E" w:rsidP="008C0E3E">
      <w:pPr>
        <w:pStyle w:val="ConsTitle"/>
        <w:widowControl/>
        <w:ind w:right="0"/>
        <w:rPr>
          <w:sz w:val="24"/>
          <w:szCs w:val="24"/>
        </w:rPr>
      </w:pPr>
    </w:p>
    <w:p w:rsidR="008C0E3E" w:rsidRPr="00D50BB7" w:rsidRDefault="008C0E3E" w:rsidP="008C0E3E">
      <w:pPr>
        <w:rPr>
          <w:rFonts w:ascii="Arial" w:hAnsi="Arial" w:cs="Arial"/>
          <w:sz w:val="24"/>
          <w:szCs w:val="24"/>
        </w:rPr>
      </w:pPr>
      <w:proofErr w:type="gramStart"/>
      <w:r w:rsidRPr="00D50BB7">
        <w:rPr>
          <w:rFonts w:ascii="Arial" w:hAnsi="Arial" w:cs="Arial"/>
          <w:sz w:val="24"/>
          <w:szCs w:val="24"/>
        </w:rPr>
        <w:t xml:space="preserve">« </w:t>
      </w:r>
      <w:r w:rsidR="00AB1A6A" w:rsidRPr="00D50BB7">
        <w:rPr>
          <w:rFonts w:ascii="Arial" w:hAnsi="Arial" w:cs="Arial"/>
          <w:sz w:val="24"/>
          <w:szCs w:val="24"/>
        </w:rPr>
        <w:t>30</w:t>
      </w:r>
      <w:proofErr w:type="gramEnd"/>
      <w:r w:rsidRPr="00D50BB7">
        <w:rPr>
          <w:rFonts w:ascii="Arial" w:hAnsi="Arial" w:cs="Arial"/>
          <w:sz w:val="24"/>
          <w:szCs w:val="24"/>
        </w:rPr>
        <w:t xml:space="preserve"> » </w:t>
      </w:r>
      <w:r w:rsidR="00AB1A6A" w:rsidRPr="00D50BB7">
        <w:rPr>
          <w:rFonts w:ascii="Arial" w:hAnsi="Arial" w:cs="Arial"/>
          <w:sz w:val="24"/>
          <w:szCs w:val="24"/>
        </w:rPr>
        <w:t>июня</w:t>
      </w:r>
      <w:r w:rsidRPr="00D50BB7">
        <w:rPr>
          <w:rFonts w:ascii="Arial" w:hAnsi="Arial" w:cs="Arial"/>
          <w:sz w:val="24"/>
          <w:szCs w:val="24"/>
        </w:rPr>
        <w:t xml:space="preserve"> 2023 года                                               </w:t>
      </w:r>
      <w:r w:rsidR="00C368A9" w:rsidRPr="00D50BB7">
        <w:rPr>
          <w:rFonts w:ascii="Arial" w:hAnsi="Arial" w:cs="Arial"/>
          <w:sz w:val="24"/>
          <w:szCs w:val="24"/>
        </w:rPr>
        <w:t xml:space="preserve">                         </w:t>
      </w:r>
      <w:r w:rsidRPr="00D50BB7">
        <w:rPr>
          <w:rFonts w:ascii="Arial" w:hAnsi="Arial" w:cs="Arial"/>
          <w:sz w:val="24"/>
          <w:szCs w:val="24"/>
        </w:rPr>
        <w:t xml:space="preserve">  </w:t>
      </w:r>
      <w:r w:rsidR="00AB1A6A" w:rsidRPr="00D50BB7">
        <w:rPr>
          <w:rFonts w:ascii="Arial" w:hAnsi="Arial" w:cs="Arial"/>
          <w:sz w:val="24"/>
          <w:szCs w:val="24"/>
        </w:rPr>
        <w:t xml:space="preserve">             </w:t>
      </w:r>
      <w:r w:rsidR="00D50BB7">
        <w:rPr>
          <w:rFonts w:ascii="Arial" w:hAnsi="Arial" w:cs="Arial"/>
          <w:sz w:val="24"/>
          <w:szCs w:val="24"/>
        </w:rPr>
        <w:t xml:space="preserve">                 </w:t>
      </w:r>
      <w:r w:rsidR="00AB1A6A" w:rsidRPr="00D50BB7">
        <w:rPr>
          <w:rFonts w:ascii="Arial" w:hAnsi="Arial" w:cs="Arial"/>
          <w:sz w:val="24"/>
          <w:szCs w:val="24"/>
        </w:rPr>
        <w:t xml:space="preserve"> </w:t>
      </w:r>
      <w:r w:rsidRPr="00D50BB7">
        <w:rPr>
          <w:rFonts w:ascii="Arial" w:hAnsi="Arial" w:cs="Arial"/>
          <w:sz w:val="24"/>
          <w:szCs w:val="24"/>
        </w:rPr>
        <w:t xml:space="preserve">№ </w:t>
      </w:r>
      <w:r w:rsidR="00AB1A6A" w:rsidRPr="00D50BB7">
        <w:rPr>
          <w:rFonts w:ascii="Arial" w:hAnsi="Arial" w:cs="Arial"/>
          <w:sz w:val="24"/>
          <w:szCs w:val="24"/>
        </w:rPr>
        <w:t>4</w:t>
      </w:r>
    </w:p>
    <w:p w:rsidR="008C0E3E" w:rsidRPr="00D50BB7" w:rsidRDefault="008C0E3E" w:rsidP="008C0E3E">
      <w:pPr>
        <w:rPr>
          <w:rFonts w:ascii="Arial" w:hAnsi="Arial" w:cs="Arial"/>
          <w:sz w:val="24"/>
          <w:szCs w:val="24"/>
        </w:rPr>
      </w:pPr>
    </w:p>
    <w:p w:rsidR="008C0E3E" w:rsidRPr="00D50BB7" w:rsidRDefault="008C0E3E" w:rsidP="008C0E3E">
      <w:pPr>
        <w:rPr>
          <w:rFonts w:ascii="Arial" w:hAnsi="Arial" w:cs="Arial"/>
          <w:sz w:val="24"/>
          <w:szCs w:val="24"/>
        </w:rPr>
      </w:pPr>
    </w:p>
    <w:p w:rsidR="008C0E3E" w:rsidRPr="00D50BB7" w:rsidRDefault="008C0E3E" w:rsidP="008C0E3E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D50BB7">
        <w:rPr>
          <w:rFonts w:ascii="Arial" w:hAnsi="Arial" w:cs="Arial"/>
          <w:b/>
          <w:sz w:val="24"/>
          <w:szCs w:val="24"/>
        </w:rPr>
        <w:t xml:space="preserve">О внесении изменений в решение земского </w:t>
      </w:r>
    </w:p>
    <w:p w:rsidR="008C0E3E" w:rsidRPr="00D50BB7" w:rsidRDefault="008C0E3E" w:rsidP="008C0E3E">
      <w:pPr>
        <w:rPr>
          <w:rFonts w:ascii="Arial" w:hAnsi="Arial" w:cs="Arial"/>
          <w:b/>
          <w:sz w:val="24"/>
          <w:szCs w:val="24"/>
        </w:rPr>
      </w:pPr>
      <w:r w:rsidRPr="00D50BB7">
        <w:rPr>
          <w:rFonts w:ascii="Arial" w:hAnsi="Arial" w:cs="Arial"/>
          <w:b/>
          <w:sz w:val="24"/>
          <w:szCs w:val="24"/>
        </w:rPr>
        <w:t>собрания от 2</w:t>
      </w:r>
      <w:r w:rsidR="007322A7" w:rsidRPr="00D50BB7">
        <w:rPr>
          <w:rFonts w:ascii="Arial" w:hAnsi="Arial" w:cs="Arial"/>
          <w:b/>
          <w:sz w:val="24"/>
          <w:szCs w:val="24"/>
        </w:rPr>
        <w:t>7</w:t>
      </w:r>
      <w:r w:rsidRPr="00D50BB7">
        <w:rPr>
          <w:rFonts w:ascii="Arial" w:hAnsi="Arial" w:cs="Arial"/>
          <w:b/>
          <w:sz w:val="24"/>
          <w:szCs w:val="24"/>
        </w:rPr>
        <w:t xml:space="preserve">.06.2016 года </w:t>
      </w:r>
    </w:p>
    <w:p w:rsidR="008C0E3E" w:rsidRPr="00D50BB7" w:rsidRDefault="008C0E3E" w:rsidP="008C0E3E">
      <w:pPr>
        <w:rPr>
          <w:rFonts w:ascii="Arial" w:hAnsi="Arial" w:cs="Arial"/>
          <w:b/>
          <w:sz w:val="24"/>
          <w:szCs w:val="24"/>
        </w:rPr>
      </w:pPr>
      <w:r w:rsidRPr="00D50BB7">
        <w:rPr>
          <w:rFonts w:ascii="Arial" w:hAnsi="Arial" w:cs="Arial"/>
          <w:b/>
          <w:sz w:val="24"/>
          <w:szCs w:val="24"/>
        </w:rPr>
        <w:t>№ 1 «Об установлении земельного налога</w:t>
      </w:r>
    </w:p>
    <w:p w:rsidR="008C0E3E" w:rsidRPr="00D50BB7" w:rsidRDefault="008C0E3E" w:rsidP="008C0E3E">
      <w:pPr>
        <w:rPr>
          <w:rFonts w:ascii="Arial" w:hAnsi="Arial" w:cs="Arial"/>
          <w:b/>
          <w:sz w:val="24"/>
          <w:szCs w:val="24"/>
        </w:rPr>
      </w:pPr>
      <w:r w:rsidRPr="00D50BB7">
        <w:rPr>
          <w:rFonts w:ascii="Arial" w:hAnsi="Arial" w:cs="Arial"/>
          <w:b/>
          <w:sz w:val="24"/>
          <w:szCs w:val="24"/>
        </w:rPr>
        <w:t>на территории муниципального образования</w:t>
      </w:r>
    </w:p>
    <w:p w:rsidR="008C0E3E" w:rsidRPr="00D50BB7" w:rsidRDefault="008C0E3E" w:rsidP="008C0E3E">
      <w:pPr>
        <w:rPr>
          <w:rFonts w:ascii="Arial" w:hAnsi="Arial" w:cs="Arial"/>
          <w:b/>
          <w:sz w:val="24"/>
          <w:szCs w:val="24"/>
        </w:rPr>
      </w:pPr>
      <w:r w:rsidRPr="00D50BB7">
        <w:rPr>
          <w:rFonts w:ascii="Arial" w:hAnsi="Arial" w:cs="Arial"/>
          <w:b/>
          <w:sz w:val="24"/>
          <w:szCs w:val="24"/>
        </w:rPr>
        <w:t>«</w:t>
      </w:r>
      <w:proofErr w:type="spellStart"/>
      <w:r w:rsidR="007322A7" w:rsidRPr="00D50BB7">
        <w:rPr>
          <w:rFonts w:ascii="Arial" w:hAnsi="Arial" w:cs="Arial"/>
          <w:b/>
          <w:sz w:val="24"/>
          <w:szCs w:val="24"/>
        </w:rPr>
        <w:t>Вышнепенское</w:t>
      </w:r>
      <w:proofErr w:type="spellEnd"/>
      <w:r w:rsidRPr="00D50BB7">
        <w:rPr>
          <w:rFonts w:ascii="Arial" w:hAnsi="Arial" w:cs="Arial"/>
          <w:b/>
          <w:sz w:val="24"/>
          <w:szCs w:val="24"/>
        </w:rPr>
        <w:t xml:space="preserve"> сельское поселение»</w:t>
      </w:r>
      <w:bookmarkEnd w:id="0"/>
    </w:p>
    <w:p w:rsidR="008C0E3E" w:rsidRPr="00D50BB7" w:rsidRDefault="008C0E3E" w:rsidP="008C0E3E">
      <w:pPr>
        <w:rPr>
          <w:rFonts w:ascii="Arial" w:hAnsi="Arial" w:cs="Arial"/>
          <w:b/>
          <w:sz w:val="24"/>
          <w:szCs w:val="24"/>
        </w:rPr>
      </w:pPr>
    </w:p>
    <w:p w:rsidR="008C0E3E" w:rsidRPr="00D50BB7" w:rsidRDefault="008C0E3E" w:rsidP="008C0E3E">
      <w:pPr>
        <w:rPr>
          <w:rFonts w:ascii="Arial" w:hAnsi="Arial" w:cs="Arial"/>
          <w:b/>
          <w:sz w:val="24"/>
          <w:szCs w:val="24"/>
        </w:rPr>
      </w:pPr>
    </w:p>
    <w:p w:rsidR="008C0E3E" w:rsidRPr="00D50BB7" w:rsidRDefault="008C0E3E" w:rsidP="008C0E3E">
      <w:pPr>
        <w:pStyle w:val="3"/>
        <w:ind w:firstLine="709"/>
        <w:rPr>
          <w:rFonts w:ascii="Arial" w:hAnsi="Arial" w:cs="Arial"/>
          <w:b w:val="0"/>
          <w:bCs w:val="0"/>
        </w:rPr>
      </w:pPr>
      <w:r w:rsidRPr="00D50BB7">
        <w:rPr>
          <w:rFonts w:ascii="Arial" w:hAnsi="Arial" w:cs="Arial"/>
          <w:b w:val="0"/>
          <w:bCs w:val="0"/>
        </w:rPr>
        <w:t xml:space="preserve">В соответствии со статьей 397 главы 31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</w:t>
      </w:r>
      <w:r w:rsidR="007322A7" w:rsidRPr="00D50BB7">
        <w:rPr>
          <w:rFonts w:ascii="Arial" w:hAnsi="Arial" w:cs="Arial"/>
          <w:b w:val="0"/>
          <w:bCs w:val="0"/>
        </w:rPr>
        <w:t>Вышнепенского</w:t>
      </w:r>
      <w:r w:rsidRPr="00D50BB7">
        <w:rPr>
          <w:rFonts w:ascii="Arial" w:hAnsi="Arial" w:cs="Arial"/>
          <w:b w:val="0"/>
          <w:bCs w:val="0"/>
        </w:rPr>
        <w:t xml:space="preserve"> сельского поселения </w:t>
      </w:r>
      <w:r w:rsidRPr="00D50BB7">
        <w:rPr>
          <w:rFonts w:ascii="Arial" w:hAnsi="Arial" w:cs="Arial"/>
          <w:bCs w:val="0"/>
        </w:rPr>
        <w:t>р е ш и л о</w:t>
      </w:r>
      <w:r w:rsidRPr="00D50BB7">
        <w:rPr>
          <w:rFonts w:ascii="Arial" w:hAnsi="Arial" w:cs="Arial"/>
          <w:b w:val="0"/>
          <w:bCs w:val="0"/>
        </w:rPr>
        <w:t>:</w:t>
      </w:r>
    </w:p>
    <w:p w:rsidR="008C0E3E" w:rsidRPr="00D50BB7" w:rsidRDefault="008C0E3E" w:rsidP="008C0E3E">
      <w:pPr>
        <w:pStyle w:val="3"/>
        <w:numPr>
          <w:ilvl w:val="0"/>
          <w:numId w:val="1"/>
        </w:numPr>
        <w:ind w:left="0" w:firstLine="709"/>
        <w:rPr>
          <w:rFonts w:ascii="Arial" w:hAnsi="Arial" w:cs="Arial"/>
          <w:b w:val="0"/>
          <w:bCs w:val="0"/>
        </w:rPr>
      </w:pPr>
      <w:r w:rsidRPr="00D50BB7">
        <w:rPr>
          <w:rFonts w:ascii="Arial" w:hAnsi="Arial" w:cs="Arial"/>
          <w:b w:val="0"/>
          <w:bCs w:val="0"/>
        </w:rPr>
        <w:t>Внести в решение земского собрания от 2</w:t>
      </w:r>
      <w:r w:rsidR="007322A7" w:rsidRPr="00D50BB7">
        <w:rPr>
          <w:rFonts w:ascii="Arial" w:hAnsi="Arial" w:cs="Arial"/>
          <w:b w:val="0"/>
          <w:bCs w:val="0"/>
        </w:rPr>
        <w:t>7</w:t>
      </w:r>
      <w:r w:rsidR="00D50BB7">
        <w:rPr>
          <w:rFonts w:ascii="Arial" w:hAnsi="Arial" w:cs="Arial"/>
          <w:b w:val="0"/>
          <w:bCs w:val="0"/>
        </w:rPr>
        <w:t>.06.2016 года №1</w:t>
      </w:r>
      <w:r w:rsidRPr="00D50BB7">
        <w:rPr>
          <w:rFonts w:ascii="Arial" w:hAnsi="Arial" w:cs="Arial"/>
          <w:b w:val="0"/>
          <w:bCs w:val="0"/>
        </w:rPr>
        <w:t xml:space="preserve"> «Об установлении земельного налога на территории муниципального образования «</w:t>
      </w:r>
      <w:proofErr w:type="spellStart"/>
      <w:r w:rsidR="007322A7" w:rsidRPr="00D50BB7">
        <w:rPr>
          <w:rFonts w:ascii="Arial" w:hAnsi="Arial" w:cs="Arial"/>
          <w:b w:val="0"/>
          <w:bCs w:val="0"/>
        </w:rPr>
        <w:t>Вышнепенское</w:t>
      </w:r>
      <w:proofErr w:type="spellEnd"/>
      <w:r w:rsidRPr="00D50BB7">
        <w:rPr>
          <w:rFonts w:ascii="Arial" w:hAnsi="Arial" w:cs="Arial"/>
          <w:b w:val="0"/>
          <w:bCs w:val="0"/>
        </w:rPr>
        <w:t xml:space="preserve"> сельское поселение» следующие изменения:</w:t>
      </w:r>
    </w:p>
    <w:p w:rsidR="008C0E3E" w:rsidRPr="00D50BB7" w:rsidRDefault="008C0E3E" w:rsidP="008C0E3E">
      <w:pPr>
        <w:pStyle w:val="3"/>
        <w:numPr>
          <w:ilvl w:val="1"/>
          <w:numId w:val="2"/>
        </w:numPr>
        <w:rPr>
          <w:rFonts w:ascii="Arial" w:hAnsi="Arial" w:cs="Arial"/>
          <w:b w:val="0"/>
          <w:bCs w:val="0"/>
        </w:rPr>
      </w:pPr>
      <w:r w:rsidRPr="00D50BB7">
        <w:rPr>
          <w:rFonts w:ascii="Arial" w:hAnsi="Arial" w:cs="Arial"/>
          <w:b w:val="0"/>
          <w:bCs w:val="0"/>
        </w:rPr>
        <w:t>дополнить пунктом 3.1 следующего содержания:</w:t>
      </w:r>
    </w:p>
    <w:p w:rsidR="008C0E3E" w:rsidRPr="00D50BB7" w:rsidRDefault="008C0E3E" w:rsidP="008C0E3E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BB7">
        <w:rPr>
          <w:rFonts w:ascii="Arial" w:hAnsi="Arial" w:cs="Arial"/>
          <w:sz w:val="24"/>
          <w:szCs w:val="24"/>
        </w:rPr>
        <w:t>«3.1) Предоставить налоговую льготу в виде освобождения от уплаты земельного налога за налоговые периоды 2022 и 2023 годов:</w:t>
      </w:r>
    </w:p>
    <w:p w:rsidR="008C0E3E" w:rsidRPr="00D50BB7" w:rsidRDefault="008C0E3E" w:rsidP="008C0E3E">
      <w:pPr>
        <w:spacing w:line="26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0BB7">
        <w:rPr>
          <w:rFonts w:ascii="Arial" w:hAnsi="Arial" w:cs="Arial"/>
          <w:sz w:val="24"/>
          <w:szCs w:val="24"/>
        </w:rPr>
        <w:t>- налогоплательщикам в отношении земельных участков, на которых расположены объекты недвижимого имущества, использование которых налогоплательщиком невозможно в связи с использованием для нужд обороны и безопасности Российской Федерации, на период с даты прекращения использования до даты возобновления использования указанных объектов налогоплательщиком;</w:t>
      </w:r>
    </w:p>
    <w:p w:rsidR="008C0E3E" w:rsidRPr="00D50BB7" w:rsidRDefault="008C0E3E" w:rsidP="008C0E3E">
      <w:pPr>
        <w:pStyle w:val="3"/>
        <w:rPr>
          <w:rFonts w:ascii="Arial" w:hAnsi="Arial" w:cs="Arial"/>
          <w:b w:val="0"/>
        </w:rPr>
      </w:pPr>
      <w:r w:rsidRPr="00D50BB7">
        <w:rPr>
          <w:rFonts w:ascii="Arial" w:hAnsi="Arial" w:cs="Arial"/>
          <w:b w:val="0"/>
        </w:rPr>
        <w:t>Перечень земельных участков, к которым применяется налоговая льгота, установленная пунктом 3.1 решения, с указанием периода ее применения утверждается главой администрации муниципального района и направляется в адрес Управления Федеральной налоговой службы по Белгородской области за налоговый период 2022 года – в течение 10 дней календарных дней с даты вступления в силу настоящего решения, за налоговым период 2023 года – не позднее 1 февраля 2024 года.»</w:t>
      </w:r>
    </w:p>
    <w:p w:rsidR="008C0E3E" w:rsidRPr="00D50BB7" w:rsidRDefault="008C0E3E" w:rsidP="008C0E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50BB7">
        <w:rPr>
          <w:rFonts w:ascii="Arial" w:hAnsi="Arial" w:cs="Arial"/>
          <w:bCs/>
          <w:sz w:val="24"/>
          <w:szCs w:val="24"/>
        </w:rPr>
        <w:t>2.</w:t>
      </w:r>
      <w:r w:rsidR="002D41B2" w:rsidRPr="00D50BB7">
        <w:rPr>
          <w:rFonts w:ascii="Arial" w:hAnsi="Arial" w:cs="Arial"/>
          <w:bCs/>
          <w:sz w:val="24"/>
          <w:szCs w:val="24"/>
        </w:rPr>
        <w:t xml:space="preserve"> </w:t>
      </w:r>
      <w:r w:rsidRPr="00D50BB7">
        <w:rPr>
          <w:rFonts w:ascii="Arial" w:hAnsi="Arial" w:cs="Arial"/>
          <w:bCs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8C0E3E" w:rsidRPr="00D50BB7" w:rsidRDefault="008C0E3E" w:rsidP="008C0E3E">
      <w:pPr>
        <w:pStyle w:val="Default"/>
        <w:ind w:firstLine="709"/>
        <w:jc w:val="both"/>
        <w:rPr>
          <w:rFonts w:ascii="Arial" w:hAnsi="Arial" w:cs="Arial"/>
        </w:rPr>
      </w:pPr>
      <w:r w:rsidRPr="00D50BB7">
        <w:rPr>
          <w:rFonts w:ascii="Arial" w:hAnsi="Arial" w:cs="Arial"/>
        </w:rPr>
        <w:t xml:space="preserve"> 3.</w:t>
      </w:r>
      <w:r w:rsidRPr="00D50BB7">
        <w:rPr>
          <w:rFonts w:ascii="Arial" w:hAnsi="Arial" w:cs="Arial"/>
          <w:b/>
          <w:bCs/>
        </w:rPr>
        <w:t xml:space="preserve"> </w:t>
      </w:r>
      <w:r w:rsidRPr="00D50BB7">
        <w:rPr>
          <w:rFonts w:ascii="Arial" w:hAnsi="Arial" w:cs="Arial"/>
        </w:rPr>
        <w:t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района.</w:t>
      </w:r>
    </w:p>
    <w:p w:rsidR="008C0E3E" w:rsidRPr="00D50BB7" w:rsidRDefault="008C0E3E" w:rsidP="008C0E3E">
      <w:pPr>
        <w:pStyle w:val="3"/>
        <w:ind w:firstLine="709"/>
        <w:rPr>
          <w:rFonts w:ascii="Arial" w:hAnsi="Arial" w:cs="Arial"/>
          <w:b w:val="0"/>
          <w:bCs w:val="0"/>
        </w:rPr>
      </w:pPr>
      <w:r w:rsidRPr="00D50BB7">
        <w:rPr>
          <w:rFonts w:ascii="Arial" w:hAnsi="Arial" w:cs="Arial"/>
          <w:color w:val="000000"/>
          <w:lang w:eastAsia="ru-RU"/>
        </w:rPr>
        <w:t xml:space="preserve"> </w:t>
      </w:r>
      <w:r w:rsidRPr="00D50BB7">
        <w:rPr>
          <w:rFonts w:ascii="Arial" w:hAnsi="Arial" w:cs="Arial"/>
          <w:b w:val="0"/>
          <w:bCs w:val="0"/>
        </w:rPr>
        <w:t xml:space="preserve">4. 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</w:t>
      </w:r>
      <w:r w:rsidR="007322A7" w:rsidRPr="00D50BB7">
        <w:rPr>
          <w:rFonts w:ascii="Arial" w:hAnsi="Arial" w:cs="Arial"/>
          <w:b w:val="0"/>
          <w:bCs w:val="0"/>
        </w:rPr>
        <w:t>Вышнепенского</w:t>
      </w:r>
      <w:r w:rsidRPr="00D50BB7">
        <w:rPr>
          <w:rFonts w:ascii="Arial" w:hAnsi="Arial" w:cs="Arial"/>
          <w:b w:val="0"/>
          <w:bCs w:val="0"/>
        </w:rPr>
        <w:t xml:space="preserve"> сельского поселения.</w:t>
      </w:r>
    </w:p>
    <w:p w:rsidR="00F84D42" w:rsidRPr="00D50BB7" w:rsidRDefault="00F84D42" w:rsidP="00D50BB7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8C0E3E" w:rsidRPr="00D50BB7" w:rsidRDefault="008C0E3E" w:rsidP="008C0E3E">
      <w:pPr>
        <w:pStyle w:val="3"/>
        <w:ind w:firstLine="0"/>
        <w:rPr>
          <w:rFonts w:ascii="Arial" w:hAnsi="Arial" w:cs="Arial"/>
          <w:bCs w:val="0"/>
        </w:rPr>
      </w:pPr>
      <w:r w:rsidRPr="00D50BB7">
        <w:rPr>
          <w:rFonts w:ascii="Arial" w:hAnsi="Arial" w:cs="Arial"/>
          <w:bCs w:val="0"/>
        </w:rPr>
        <w:t xml:space="preserve">Глава </w:t>
      </w:r>
      <w:r w:rsidR="007322A7" w:rsidRPr="00D50BB7">
        <w:rPr>
          <w:rFonts w:ascii="Arial" w:hAnsi="Arial" w:cs="Arial"/>
          <w:bCs w:val="0"/>
        </w:rPr>
        <w:t>Вышнепенского</w:t>
      </w:r>
    </w:p>
    <w:p w:rsidR="00013E4A" w:rsidRPr="00D50BB7" w:rsidRDefault="008C0E3E" w:rsidP="00D50BB7">
      <w:pPr>
        <w:pStyle w:val="3"/>
        <w:ind w:firstLine="0"/>
        <w:jc w:val="left"/>
        <w:rPr>
          <w:rFonts w:ascii="Arial" w:hAnsi="Arial" w:cs="Arial"/>
        </w:rPr>
      </w:pPr>
      <w:r w:rsidRPr="00D50BB7">
        <w:rPr>
          <w:rFonts w:ascii="Arial" w:hAnsi="Arial" w:cs="Arial"/>
        </w:rPr>
        <w:softHyphen/>
      </w:r>
      <w:r w:rsidRPr="00D50BB7">
        <w:rPr>
          <w:rFonts w:ascii="Arial" w:hAnsi="Arial" w:cs="Arial"/>
        </w:rPr>
        <w:softHyphen/>
      </w:r>
      <w:r w:rsidRPr="00D50BB7">
        <w:rPr>
          <w:rFonts w:ascii="Arial" w:hAnsi="Arial" w:cs="Arial"/>
        </w:rPr>
        <w:softHyphen/>
        <w:t xml:space="preserve">сельского поселения                                                                    </w:t>
      </w:r>
      <w:r w:rsidR="007322A7" w:rsidRPr="00D50BB7">
        <w:rPr>
          <w:rFonts w:ascii="Arial" w:hAnsi="Arial" w:cs="Arial"/>
        </w:rPr>
        <w:t>В.Г. Мартынов</w:t>
      </w:r>
      <w:r w:rsidRPr="00D50BB7">
        <w:rPr>
          <w:rFonts w:ascii="Arial" w:hAnsi="Arial" w:cs="Arial"/>
        </w:rPr>
        <w:t xml:space="preserve"> </w:t>
      </w:r>
    </w:p>
    <w:sectPr w:rsidR="00013E4A" w:rsidRPr="00D50BB7" w:rsidSect="00D50BB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5E9" w:rsidRDefault="001945E9" w:rsidP="00F84D42">
      <w:r>
        <w:separator/>
      </w:r>
    </w:p>
  </w:endnote>
  <w:endnote w:type="continuationSeparator" w:id="0">
    <w:p w:rsidR="001945E9" w:rsidRDefault="001945E9" w:rsidP="00F8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5E9" w:rsidRDefault="001945E9" w:rsidP="00F84D42">
      <w:r>
        <w:separator/>
      </w:r>
    </w:p>
  </w:footnote>
  <w:footnote w:type="continuationSeparator" w:id="0">
    <w:p w:rsidR="001945E9" w:rsidRDefault="001945E9" w:rsidP="00F84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518566"/>
      <w:docPartObj>
        <w:docPartGallery w:val="Page Numbers (Top of Page)"/>
        <w:docPartUnique/>
      </w:docPartObj>
    </w:sdtPr>
    <w:sdtEndPr/>
    <w:sdtContent>
      <w:p w:rsidR="00F84D42" w:rsidRDefault="00F84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BB7">
          <w:rPr>
            <w:noProof/>
          </w:rPr>
          <w:t>2</w:t>
        </w:r>
        <w:r>
          <w:fldChar w:fldCharType="end"/>
        </w:r>
      </w:p>
    </w:sdtContent>
  </w:sdt>
  <w:p w:rsidR="00F84D42" w:rsidRDefault="00F84D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4AE0"/>
    <w:multiLevelType w:val="multilevel"/>
    <w:tmpl w:val="4FF26A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475F3FD6"/>
    <w:multiLevelType w:val="hybridMultilevel"/>
    <w:tmpl w:val="3EF6B0B2"/>
    <w:lvl w:ilvl="0" w:tplc="3866F91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B6FC8E70">
      <w:numFmt w:val="none"/>
      <w:lvlText w:val=""/>
      <w:lvlJc w:val="left"/>
      <w:pPr>
        <w:tabs>
          <w:tab w:val="num" w:pos="360"/>
        </w:tabs>
      </w:pPr>
    </w:lvl>
    <w:lvl w:ilvl="2" w:tplc="DB420A6A">
      <w:numFmt w:val="none"/>
      <w:lvlText w:val=""/>
      <w:lvlJc w:val="left"/>
      <w:pPr>
        <w:tabs>
          <w:tab w:val="num" w:pos="360"/>
        </w:tabs>
      </w:pPr>
    </w:lvl>
    <w:lvl w:ilvl="3" w:tplc="E65E368C">
      <w:numFmt w:val="none"/>
      <w:lvlText w:val=""/>
      <w:lvlJc w:val="left"/>
      <w:pPr>
        <w:tabs>
          <w:tab w:val="num" w:pos="360"/>
        </w:tabs>
      </w:pPr>
    </w:lvl>
    <w:lvl w:ilvl="4" w:tplc="F44CC322">
      <w:numFmt w:val="none"/>
      <w:lvlText w:val=""/>
      <w:lvlJc w:val="left"/>
      <w:pPr>
        <w:tabs>
          <w:tab w:val="num" w:pos="360"/>
        </w:tabs>
      </w:pPr>
    </w:lvl>
    <w:lvl w:ilvl="5" w:tplc="784A246C">
      <w:numFmt w:val="none"/>
      <w:lvlText w:val=""/>
      <w:lvlJc w:val="left"/>
      <w:pPr>
        <w:tabs>
          <w:tab w:val="num" w:pos="360"/>
        </w:tabs>
      </w:pPr>
    </w:lvl>
    <w:lvl w:ilvl="6" w:tplc="C2C8F5C0">
      <w:numFmt w:val="none"/>
      <w:lvlText w:val=""/>
      <w:lvlJc w:val="left"/>
      <w:pPr>
        <w:tabs>
          <w:tab w:val="num" w:pos="360"/>
        </w:tabs>
      </w:pPr>
    </w:lvl>
    <w:lvl w:ilvl="7" w:tplc="4D50786A">
      <w:numFmt w:val="none"/>
      <w:lvlText w:val=""/>
      <w:lvlJc w:val="left"/>
      <w:pPr>
        <w:tabs>
          <w:tab w:val="num" w:pos="360"/>
        </w:tabs>
      </w:pPr>
    </w:lvl>
    <w:lvl w:ilvl="8" w:tplc="F3803C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3E"/>
    <w:rsid w:val="00013E4A"/>
    <w:rsid w:val="001945E9"/>
    <w:rsid w:val="002D41B2"/>
    <w:rsid w:val="00541B2C"/>
    <w:rsid w:val="007322A7"/>
    <w:rsid w:val="00784EB4"/>
    <w:rsid w:val="008C0E3E"/>
    <w:rsid w:val="00AB1A6A"/>
    <w:rsid w:val="00C368A9"/>
    <w:rsid w:val="00D50BB7"/>
    <w:rsid w:val="00EA06E3"/>
    <w:rsid w:val="00F00B20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2819"/>
  <w15:chartTrackingRefBased/>
  <w15:docId w15:val="{E0FC566A-BF31-43A3-9B8B-1C286866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E3E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0E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8C0E3E"/>
    <w:pPr>
      <w:ind w:firstLine="540"/>
      <w:jc w:val="both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C0E3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C0E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84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D42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4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D42"/>
    <w:rPr>
      <w:rFonts w:ascii="JournalSans" w:eastAsia="Times New Roman" w:hAnsi="JournalSan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 2</cp:lastModifiedBy>
  <cp:revision>15</cp:revision>
  <dcterms:created xsi:type="dcterms:W3CDTF">2023-06-30T06:40:00Z</dcterms:created>
  <dcterms:modified xsi:type="dcterms:W3CDTF">2023-07-07T09:10:00Z</dcterms:modified>
</cp:coreProperties>
</file>